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FBE0" w14:textId="522EB7A6" w:rsidR="0078005E" w:rsidRDefault="00796346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F35D79">
        <w:rPr>
          <w:color w:val="000000"/>
        </w:rPr>
        <w:t>0</w:t>
      </w:r>
      <w:r w:rsidR="00903A32">
        <w:rPr>
          <w:color w:val="000000"/>
        </w:rPr>
        <w:t>9</w:t>
      </w:r>
      <w:bookmarkStart w:id="0" w:name="_GoBack"/>
      <w:bookmarkEnd w:id="0"/>
      <w:r w:rsidR="00F35D79">
        <w:rPr>
          <w:color w:val="000000"/>
        </w:rPr>
        <w:t xml:space="preserve"> lutego</w:t>
      </w:r>
      <w:r>
        <w:rPr>
          <w:color w:val="000000"/>
        </w:rPr>
        <w:t xml:space="preserve"> 202</w:t>
      </w:r>
      <w:r w:rsidR="00E0464F">
        <w:rPr>
          <w:color w:val="000000"/>
        </w:rPr>
        <w:t>1</w:t>
      </w:r>
    </w:p>
    <w:p w14:paraId="392631E8" w14:textId="77777777" w:rsidR="00DF3816" w:rsidRPr="00D260C0" w:rsidRDefault="00DF3816" w:rsidP="005A1A6A">
      <w:pPr>
        <w:spacing w:after="0" w:line="360" w:lineRule="auto"/>
        <w:jc w:val="right"/>
        <w:rPr>
          <w:b/>
          <w:bCs/>
          <w:sz w:val="20"/>
          <w:szCs w:val="20"/>
        </w:rPr>
      </w:pPr>
    </w:p>
    <w:p w14:paraId="2E5A0628" w14:textId="22B2B978" w:rsidR="00EB5578" w:rsidRDefault="00E0464F" w:rsidP="00E046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464F">
        <w:rPr>
          <w:b/>
          <w:bCs/>
          <w:sz w:val="28"/>
          <w:szCs w:val="28"/>
        </w:rPr>
        <w:t>Speedmail zwiększa zasięg i otwiera kolejne oddziały</w:t>
      </w:r>
    </w:p>
    <w:p w14:paraId="3D8205B6" w14:textId="77777777" w:rsidR="00E0464F" w:rsidRDefault="00E0464F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EAB01E0" w14:textId="2F75887F" w:rsidR="00D972C8" w:rsidRDefault="00E0464F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Największy w Polsce niezależny operator pocztowy </w:t>
      </w:r>
      <w:r w:rsidR="00AF1A89">
        <w:rPr>
          <w:b/>
          <w:bCs/>
          <w:sz w:val="24"/>
          <w:szCs w:val="24"/>
        </w:rPr>
        <w:t>Speedmail sp. z o.o.</w:t>
      </w:r>
      <w:r w:rsidR="00807471">
        <w:rPr>
          <w:b/>
          <w:bCs/>
          <w:sz w:val="24"/>
          <w:szCs w:val="24"/>
        </w:rPr>
        <w:t xml:space="preserve"> zapowiada </w:t>
      </w:r>
      <w:r w:rsidR="00CD397E">
        <w:rPr>
          <w:b/>
          <w:bCs/>
          <w:sz w:val="24"/>
          <w:szCs w:val="24"/>
        </w:rPr>
        <w:t>ekspansję</w:t>
      </w:r>
      <w:r w:rsidR="00807471">
        <w:rPr>
          <w:b/>
          <w:bCs/>
          <w:sz w:val="24"/>
          <w:szCs w:val="24"/>
        </w:rPr>
        <w:t xml:space="preserve"> w małych i średnich miastach oraz </w:t>
      </w:r>
      <w:r w:rsidR="003357CE">
        <w:rPr>
          <w:b/>
          <w:bCs/>
          <w:sz w:val="24"/>
          <w:szCs w:val="24"/>
        </w:rPr>
        <w:t>dalsze zwiększanie</w:t>
      </w:r>
      <w:r w:rsidR="00807471">
        <w:rPr>
          <w:b/>
          <w:bCs/>
          <w:sz w:val="24"/>
          <w:szCs w:val="24"/>
        </w:rPr>
        <w:t xml:space="preserve"> zasięgu. </w:t>
      </w:r>
      <w:r w:rsidR="00805B86">
        <w:rPr>
          <w:b/>
          <w:bCs/>
          <w:sz w:val="24"/>
          <w:szCs w:val="24"/>
        </w:rPr>
        <w:t>Spółka planuje regularne otwarcia nowych punktów dystrybucyjnych</w:t>
      </w:r>
      <w:r w:rsidR="00CD397E">
        <w:rPr>
          <w:b/>
          <w:bCs/>
          <w:sz w:val="24"/>
          <w:szCs w:val="24"/>
        </w:rPr>
        <w:t>,</w:t>
      </w:r>
      <w:r w:rsidR="00805B86">
        <w:rPr>
          <w:b/>
          <w:bCs/>
          <w:sz w:val="24"/>
          <w:szCs w:val="24"/>
        </w:rPr>
        <w:t xml:space="preserve"> rozwój oferty adresowanej dla e-commerce oraz pozysk</w:t>
      </w:r>
      <w:r w:rsidR="00CD397E">
        <w:rPr>
          <w:b/>
          <w:bCs/>
          <w:sz w:val="24"/>
          <w:szCs w:val="24"/>
        </w:rPr>
        <w:t>iw</w:t>
      </w:r>
      <w:r w:rsidR="00805B86">
        <w:rPr>
          <w:b/>
          <w:bCs/>
          <w:sz w:val="24"/>
          <w:szCs w:val="24"/>
        </w:rPr>
        <w:t xml:space="preserve">anie kolejnych odbiorców. W 2021 roku Speedmail wprowadzi również system Elektronicznego Potwierdzenia Odbioru. </w:t>
      </w:r>
    </w:p>
    <w:p w14:paraId="1173C3F2" w14:textId="77777777" w:rsidR="00D0236F" w:rsidRDefault="00D0236F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8F4CD91" w14:textId="563683DB" w:rsidR="00774CCE" w:rsidRPr="00775D14" w:rsidRDefault="00303530" w:rsidP="00774CCE">
      <w:pPr>
        <w:spacing w:after="0" w:line="240" w:lineRule="auto"/>
        <w:jc w:val="both"/>
        <w:rPr>
          <w:bCs/>
          <w:i/>
          <w:sz w:val="24"/>
          <w:szCs w:val="24"/>
        </w:rPr>
      </w:pPr>
      <w:r w:rsidRPr="005F0C4D">
        <w:rPr>
          <w:bCs/>
          <w:sz w:val="24"/>
          <w:szCs w:val="24"/>
        </w:rPr>
        <w:t>–</w:t>
      </w:r>
      <w:r w:rsidR="002130A0">
        <w:rPr>
          <w:bCs/>
          <w:sz w:val="24"/>
          <w:szCs w:val="24"/>
        </w:rPr>
        <w:t xml:space="preserve"> </w:t>
      </w:r>
      <w:r w:rsidR="002130A0" w:rsidRPr="00774CCE">
        <w:rPr>
          <w:bCs/>
          <w:i/>
          <w:sz w:val="24"/>
          <w:szCs w:val="24"/>
        </w:rPr>
        <w:t xml:space="preserve">Będziemy kontynuować działania rozpoczęte w minionym roku, ale też wprowadzać </w:t>
      </w:r>
      <w:r w:rsidR="000A0553">
        <w:rPr>
          <w:bCs/>
          <w:i/>
          <w:sz w:val="24"/>
          <w:szCs w:val="24"/>
        </w:rPr>
        <w:t>nowe usługi</w:t>
      </w:r>
      <w:r w:rsidR="002130A0" w:rsidRPr="00774CCE">
        <w:rPr>
          <w:bCs/>
          <w:i/>
          <w:sz w:val="24"/>
          <w:szCs w:val="24"/>
        </w:rPr>
        <w:t xml:space="preserve">. Przede wszystkim chcemy nadal rozwijać </w:t>
      </w:r>
      <w:r w:rsidR="000A0553">
        <w:rPr>
          <w:bCs/>
          <w:i/>
          <w:sz w:val="24"/>
          <w:szCs w:val="24"/>
        </w:rPr>
        <w:t>sieć dystrybucyjną</w:t>
      </w:r>
      <w:r w:rsidR="002130A0" w:rsidRPr="00774CCE">
        <w:rPr>
          <w:bCs/>
          <w:i/>
          <w:sz w:val="24"/>
          <w:szCs w:val="24"/>
        </w:rPr>
        <w:t xml:space="preserve">. W roku 2020 </w:t>
      </w:r>
      <w:r w:rsidRPr="00774CCE">
        <w:rPr>
          <w:bCs/>
          <w:i/>
          <w:sz w:val="24"/>
          <w:szCs w:val="24"/>
        </w:rPr>
        <w:t>zwiększyliśmy zasięg populacyjny o ponad 3</w:t>
      </w:r>
      <w:r w:rsidR="002130A0" w:rsidRPr="00774CCE">
        <w:rPr>
          <w:bCs/>
          <w:i/>
          <w:sz w:val="24"/>
          <w:szCs w:val="24"/>
        </w:rPr>
        <w:t xml:space="preserve"> proc.,</w:t>
      </w:r>
      <w:r w:rsidRPr="00774CCE">
        <w:rPr>
          <w:bCs/>
          <w:i/>
          <w:sz w:val="24"/>
          <w:szCs w:val="24"/>
        </w:rPr>
        <w:t xml:space="preserve"> co oznacza, że docieramy z naszą usługą pocztową</w:t>
      </w:r>
      <w:r w:rsidR="002130A0" w:rsidRPr="00774CCE">
        <w:rPr>
          <w:bCs/>
          <w:i/>
          <w:sz w:val="24"/>
          <w:szCs w:val="24"/>
        </w:rPr>
        <w:t xml:space="preserve"> </w:t>
      </w:r>
      <w:r w:rsidRPr="00774CCE">
        <w:rPr>
          <w:bCs/>
          <w:i/>
          <w:sz w:val="24"/>
          <w:szCs w:val="24"/>
        </w:rPr>
        <w:t>do kolejnego miliona mieszkańców kraju.</w:t>
      </w:r>
      <w:r w:rsidR="006E0B80" w:rsidRPr="00774CCE">
        <w:rPr>
          <w:bCs/>
          <w:i/>
          <w:sz w:val="24"/>
          <w:szCs w:val="24"/>
        </w:rPr>
        <w:t xml:space="preserve"> Otworzyliśmy także kolejne </w:t>
      </w:r>
      <w:r w:rsidRPr="00774CCE">
        <w:rPr>
          <w:bCs/>
          <w:i/>
          <w:sz w:val="24"/>
          <w:szCs w:val="24"/>
        </w:rPr>
        <w:t>punkty dystrybucyjne</w:t>
      </w:r>
      <w:r w:rsidR="006E0B80" w:rsidRPr="00774CCE">
        <w:rPr>
          <w:bCs/>
          <w:i/>
          <w:sz w:val="24"/>
          <w:szCs w:val="24"/>
        </w:rPr>
        <w:t xml:space="preserve">, które pojawiły się </w:t>
      </w:r>
      <w:r w:rsidRPr="00774CCE">
        <w:rPr>
          <w:bCs/>
          <w:i/>
          <w:sz w:val="24"/>
          <w:szCs w:val="24"/>
        </w:rPr>
        <w:t xml:space="preserve">w mniejszych i średniej wielkości miastach, </w:t>
      </w:r>
      <w:r w:rsidR="006E0B80" w:rsidRPr="00774CCE">
        <w:rPr>
          <w:bCs/>
          <w:i/>
          <w:sz w:val="24"/>
          <w:szCs w:val="24"/>
        </w:rPr>
        <w:t xml:space="preserve">takich jak </w:t>
      </w:r>
      <w:r w:rsidRPr="00774CCE">
        <w:rPr>
          <w:bCs/>
          <w:i/>
          <w:sz w:val="24"/>
          <w:szCs w:val="24"/>
        </w:rPr>
        <w:t xml:space="preserve">Sokołów Podlaski, </w:t>
      </w:r>
      <w:r w:rsidR="006E0B80" w:rsidRPr="00774CCE">
        <w:rPr>
          <w:bCs/>
          <w:i/>
          <w:sz w:val="24"/>
          <w:szCs w:val="24"/>
        </w:rPr>
        <w:t>Żory czy</w:t>
      </w:r>
      <w:r w:rsidR="00774CCE" w:rsidRPr="00774CCE">
        <w:rPr>
          <w:bCs/>
          <w:i/>
          <w:sz w:val="24"/>
          <w:szCs w:val="24"/>
        </w:rPr>
        <w:t xml:space="preserve"> Augustów</w:t>
      </w:r>
      <w:r w:rsidR="00774CCE">
        <w:rPr>
          <w:bCs/>
          <w:sz w:val="24"/>
          <w:szCs w:val="24"/>
        </w:rPr>
        <w:t xml:space="preserve"> </w:t>
      </w:r>
      <w:r w:rsidR="00774CCE" w:rsidRPr="000600C2">
        <w:rPr>
          <w:bCs/>
          <w:sz w:val="24"/>
          <w:szCs w:val="24"/>
        </w:rPr>
        <w:t xml:space="preserve">– </w:t>
      </w:r>
      <w:r w:rsidR="00774CCE">
        <w:rPr>
          <w:bCs/>
          <w:sz w:val="24"/>
          <w:szCs w:val="24"/>
        </w:rPr>
        <w:t>mówi</w:t>
      </w:r>
      <w:r w:rsidR="00774CCE" w:rsidRPr="000600C2">
        <w:rPr>
          <w:bCs/>
          <w:sz w:val="24"/>
          <w:szCs w:val="24"/>
        </w:rPr>
        <w:t xml:space="preserve"> </w:t>
      </w:r>
      <w:r w:rsidR="00774CCE">
        <w:rPr>
          <w:bCs/>
          <w:sz w:val="24"/>
          <w:szCs w:val="24"/>
        </w:rPr>
        <w:t>Janusz Konopka,</w:t>
      </w:r>
      <w:r w:rsidR="00774CCE" w:rsidRPr="000600C2">
        <w:rPr>
          <w:bCs/>
          <w:sz w:val="24"/>
          <w:szCs w:val="24"/>
        </w:rPr>
        <w:t xml:space="preserve"> prezes zarządu Speedmail.</w:t>
      </w:r>
    </w:p>
    <w:p w14:paraId="429C9C26" w14:textId="2C5877B3" w:rsidR="00805B86" w:rsidRPr="00F3240B" w:rsidRDefault="00805B86" w:rsidP="004C4410">
      <w:pPr>
        <w:spacing w:after="0" w:line="240" w:lineRule="auto"/>
        <w:jc w:val="both"/>
        <w:rPr>
          <w:bCs/>
          <w:sz w:val="24"/>
          <w:szCs w:val="24"/>
        </w:rPr>
      </w:pPr>
    </w:p>
    <w:p w14:paraId="0EC6457B" w14:textId="0EE6E6D4" w:rsidR="003221A5" w:rsidRDefault="00F3240B" w:rsidP="003221A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40B">
        <w:rPr>
          <w:bCs/>
          <w:sz w:val="24"/>
          <w:szCs w:val="24"/>
        </w:rPr>
        <w:t xml:space="preserve">Spółka planuje dalszy rozwój terytorialny i uruchamianie </w:t>
      </w:r>
      <w:r w:rsidR="006D342B">
        <w:rPr>
          <w:bCs/>
          <w:sz w:val="24"/>
          <w:szCs w:val="24"/>
        </w:rPr>
        <w:t xml:space="preserve">kolejnych </w:t>
      </w:r>
      <w:r w:rsidRPr="00F3240B">
        <w:rPr>
          <w:bCs/>
          <w:sz w:val="24"/>
          <w:szCs w:val="24"/>
        </w:rPr>
        <w:t xml:space="preserve">punktów obsługi, koncentrując się na </w:t>
      </w:r>
      <w:r w:rsidRPr="00F3240B">
        <w:rPr>
          <w:rFonts w:eastAsia="Times New Roman" w:cstheme="minorHAnsi"/>
          <w:sz w:val="24"/>
          <w:szCs w:val="24"/>
        </w:rPr>
        <w:t>wybranych miejscowościach w przedziale 20-50 tys. mieszkańców.</w:t>
      </w:r>
      <w:r w:rsidR="00544421">
        <w:rPr>
          <w:rFonts w:eastAsia="Times New Roman" w:cstheme="minorHAnsi"/>
          <w:sz w:val="24"/>
          <w:szCs w:val="24"/>
        </w:rPr>
        <w:t xml:space="preserve"> </w:t>
      </w:r>
      <w:r w:rsidR="006D342B">
        <w:rPr>
          <w:rFonts w:eastAsia="Times New Roman" w:cstheme="minorHAnsi"/>
          <w:sz w:val="24"/>
          <w:szCs w:val="24"/>
        </w:rPr>
        <w:t>Aktualni</w:t>
      </w:r>
      <w:r w:rsidR="00544421">
        <w:rPr>
          <w:rFonts w:eastAsia="Times New Roman" w:cstheme="minorHAnsi"/>
          <w:sz w:val="24"/>
          <w:szCs w:val="24"/>
        </w:rPr>
        <w:t>e</w:t>
      </w:r>
      <w:r w:rsidR="00AC4643">
        <w:rPr>
          <w:rFonts w:eastAsia="Times New Roman" w:cstheme="minorHAnsi"/>
          <w:sz w:val="24"/>
          <w:szCs w:val="24"/>
        </w:rPr>
        <w:t xml:space="preserve"> firma dysponuje</w:t>
      </w:r>
      <w:r w:rsidR="00544421">
        <w:rPr>
          <w:rFonts w:eastAsia="Times New Roman" w:cstheme="minorHAnsi"/>
          <w:sz w:val="24"/>
          <w:szCs w:val="24"/>
        </w:rPr>
        <w:t xml:space="preserve"> </w:t>
      </w:r>
      <w:r w:rsidR="00AC4643">
        <w:rPr>
          <w:rFonts w:eastAsia="Times New Roman" w:cstheme="minorHAnsi"/>
          <w:sz w:val="24"/>
          <w:szCs w:val="24"/>
        </w:rPr>
        <w:t>siatką</w:t>
      </w:r>
      <w:r w:rsidR="00544421">
        <w:rPr>
          <w:rFonts w:eastAsia="Times New Roman" w:cstheme="minorHAnsi"/>
          <w:sz w:val="24"/>
          <w:szCs w:val="24"/>
        </w:rPr>
        <w:t xml:space="preserve"> </w:t>
      </w:r>
      <w:r w:rsidR="00544421" w:rsidRPr="00544421">
        <w:rPr>
          <w:rFonts w:eastAsia="Times New Roman" w:cstheme="minorHAnsi"/>
          <w:sz w:val="24"/>
          <w:szCs w:val="24"/>
        </w:rPr>
        <w:t xml:space="preserve">ponad 100 placówek zlokalizowanych w większości dużych i średnich miast </w:t>
      </w:r>
      <w:r w:rsidR="00544421">
        <w:rPr>
          <w:rFonts w:eastAsia="Times New Roman" w:cstheme="minorHAnsi"/>
          <w:sz w:val="24"/>
          <w:szCs w:val="24"/>
        </w:rPr>
        <w:t>Polski</w:t>
      </w:r>
      <w:r w:rsidR="00544421" w:rsidRPr="00544421">
        <w:rPr>
          <w:rFonts w:eastAsia="Times New Roman" w:cstheme="minorHAnsi"/>
          <w:sz w:val="24"/>
          <w:szCs w:val="24"/>
        </w:rPr>
        <w:t>.</w:t>
      </w:r>
      <w:r w:rsidR="00B5611E">
        <w:rPr>
          <w:rFonts w:eastAsia="Times New Roman" w:cstheme="minorHAnsi"/>
          <w:sz w:val="24"/>
          <w:szCs w:val="24"/>
        </w:rPr>
        <w:t xml:space="preserve"> </w:t>
      </w:r>
      <w:r w:rsidR="003221A5">
        <w:rPr>
          <w:rFonts w:eastAsia="Times New Roman" w:cstheme="minorHAnsi"/>
          <w:sz w:val="24"/>
          <w:szCs w:val="24"/>
        </w:rPr>
        <w:t>O</w:t>
      </w:r>
      <w:r w:rsidR="00BF5E28">
        <w:rPr>
          <w:rFonts w:eastAsia="Times New Roman" w:cstheme="minorHAnsi"/>
          <w:sz w:val="24"/>
          <w:szCs w:val="24"/>
        </w:rPr>
        <w:t>bok terytorialnego, o</w:t>
      </w:r>
      <w:r w:rsidR="003221A5">
        <w:rPr>
          <w:rFonts w:eastAsia="Times New Roman" w:cstheme="minorHAnsi"/>
          <w:sz w:val="24"/>
          <w:szCs w:val="24"/>
        </w:rPr>
        <w:t>perator chce</w:t>
      </w:r>
      <w:r w:rsidR="00BF5E28">
        <w:rPr>
          <w:rFonts w:eastAsia="Times New Roman" w:cstheme="minorHAnsi"/>
          <w:sz w:val="24"/>
          <w:szCs w:val="24"/>
        </w:rPr>
        <w:t xml:space="preserve"> powiększyć także</w:t>
      </w:r>
      <w:r w:rsidR="003221A5">
        <w:rPr>
          <w:rFonts w:eastAsia="Times New Roman" w:cstheme="minorHAnsi"/>
          <w:sz w:val="24"/>
          <w:szCs w:val="24"/>
        </w:rPr>
        <w:t xml:space="preserve"> </w:t>
      </w:r>
      <w:r w:rsidR="00BF5E28">
        <w:rPr>
          <w:rFonts w:eastAsia="Times New Roman" w:cstheme="minorHAnsi"/>
          <w:sz w:val="24"/>
          <w:szCs w:val="24"/>
        </w:rPr>
        <w:t xml:space="preserve">swój zasięg rynkowy i docierać do nowych odbiorów szeregu branż. </w:t>
      </w:r>
    </w:p>
    <w:p w14:paraId="0BAC4AD1" w14:textId="77777777" w:rsidR="003221A5" w:rsidRDefault="003221A5" w:rsidP="005444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F4E499F" w14:textId="0BD62FDE" w:rsidR="003221A5" w:rsidRPr="003221A5" w:rsidRDefault="003221A5" w:rsidP="005444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– </w:t>
      </w:r>
      <w:r w:rsidRPr="003221A5">
        <w:rPr>
          <w:rFonts w:eastAsia="Times New Roman" w:cstheme="minorHAnsi"/>
          <w:i/>
          <w:sz w:val="24"/>
          <w:szCs w:val="24"/>
        </w:rPr>
        <w:t xml:space="preserve">W roku 2020 zwiększyliśmy nasz udział w segmencie </w:t>
      </w:r>
      <w:r>
        <w:rPr>
          <w:rFonts w:eastAsia="Times New Roman" w:cstheme="minorHAnsi"/>
          <w:i/>
          <w:sz w:val="24"/>
          <w:szCs w:val="24"/>
        </w:rPr>
        <w:t xml:space="preserve">obsługi </w:t>
      </w:r>
      <w:r w:rsidRPr="003221A5">
        <w:rPr>
          <w:rFonts w:eastAsia="Times New Roman" w:cstheme="minorHAnsi"/>
          <w:i/>
          <w:sz w:val="24"/>
          <w:szCs w:val="24"/>
        </w:rPr>
        <w:t>administracji samorządowej, spółek komunalnych, służby zdrowia</w:t>
      </w:r>
      <w:r>
        <w:rPr>
          <w:rFonts w:eastAsia="Times New Roman" w:cstheme="minorHAnsi"/>
          <w:i/>
          <w:sz w:val="24"/>
          <w:szCs w:val="24"/>
        </w:rPr>
        <w:t xml:space="preserve">. Mimo </w:t>
      </w:r>
      <w:r w:rsidR="001F6758">
        <w:rPr>
          <w:rFonts w:eastAsia="Times New Roman" w:cstheme="minorHAnsi"/>
          <w:i/>
          <w:sz w:val="24"/>
          <w:szCs w:val="24"/>
        </w:rPr>
        <w:t xml:space="preserve">często </w:t>
      </w:r>
      <w:r>
        <w:rPr>
          <w:rFonts w:eastAsia="Times New Roman" w:cstheme="minorHAnsi"/>
          <w:i/>
          <w:sz w:val="24"/>
          <w:szCs w:val="24"/>
        </w:rPr>
        <w:t>niesprzyjających przepisów przetargowych udało nam się wygrać wiele postępowań ofertowych</w:t>
      </w:r>
      <w:r w:rsidRPr="003221A5">
        <w:rPr>
          <w:rFonts w:eastAsia="Times New Roman" w:cstheme="minorHAnsi"/>
          <w:i/>
          <w:sz w:val="24"/>
          <w:szCs w:val="24"/>
        </w:rPr>
        <w:t>. Wśród naszych klientów znalazły się kolejne urzędy miast, spółki wodociągowe, szpitale, zarządy dróg, urzędy pracy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Pr="000600C2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dodaje prezes</w:t>
      </w:r>
      <w:r w:rsidRPr="000600C2">
        <w:rPr>
          <w:bCs/>
          <w:sz w:val="24"/>
          <w:szCs w:val="24"/>
        </w:rPr>
        <w:t xml:space="preserve"> Speedmail.</w:t>
      </w:r>
    </w:p>
    <w:p w14:paraId="24F63C47" w14:textId="77777777" w:rsidR="003221A5" w:rsidRDefault="003221A5" w:rsidP="005444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E2AD87" w14:textId="5A6ECA83" w:rsidR="00771137" w:rsidRDefault="00E64223" w:rsidP="005444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Obecnie</w:t>
      </w:r>
      <w:r w:rsidR="005A0E99">
        <w:rPr>
          <w:rFonts w:eastAsia="Times New Roman" w:cstheme="minorHAnsi"/>
          <w:sz w:val="24"/>
          <w:szCs w:val="24"/>
        </w:rPr>
        <w:t xml:space="preserve"> wśród odbiorów usług operatora </w:t>
      </w:r>
      <w:r>
        <w:rPr>
          <w:rFonts w:eastAsia="Times New Roman" w:cstheme="minorHAnsi"/>
          <w:sz w:val="24"/>
          <w:szCs w:val="24"/>
        </w:rPr>
        <w:t xml:space="preserve">największą część </w:t>
      </w:r>
      <w:r w:rsidR="00771137">
        <w:rPr>
          <w:rFonts w:eastAsia="Times New Roman" w:cstheme="minorHAnsi"/>
          <w:sz w:val="24"/>
          <w:szCs w:val="24"/>
        </w:rPr>
        <w:t>(</w:t>
      </w:r>
      <w:r w:rsidR="00B5611E">
        <w:rPr>
          <w:rFonts w:eastAsia="Times New Roman" w:cstheme="minorHAnsi"/>
          <w:sz w:val="24"/>
          <w:szCs w:val="24"/>
        </w:rPr>
        <w:t>28 proc.</w:t>
      </w:r>
      <w:r w:rsidR="00771137">
        <w:rPr>
          <w:rFonts w:eastAsia="Times New Roman" w:cstheme="minorHAnsi"/>
          <w:sz w:val="24"/>
          <w:szCs w:val="24"/>
        </w:rPr>
        <w:t>)</w:t>
      </w:r>
      <w:r w:rsidR="00B5611E">
        <w:rPr>
          <w:rFonts w:eastAsia="Times New Roman" w:cstheme="minorHAnsi"/>
          <w:sz w:val="24"/>
          <w:szCs w:val="24"/>
        </w:rPr>
        <w:t xml:space="preserve"> stanowią firmy branży finansowej </w:t>
      </w:r>
      <w:r w:rsidR="006D342B" w:rsidRPr="006D342B">
        <w:rPr>
          <w:rFonts w:eastAsia="Times New Roman" w:cstheme="minorHAnsi"/>
          <w:sz w:val="24"/>
          <w:szCs w:val="24"/>
        </w:rPr>
        <w:t xml:space="preserve">(banki, ubezpieczyciele, </w:t>
      </w:r>
      <w:r w:rsidR="000A0553">
        <w:rPr>
          <w:rFonts w:eastAsia="Times New Roman" w:cstheme="minorHAnsi"/>
          <w:sz w:val="24"/>
          <w:szCs w:val="24"/>
        </w:rPr>
        <w:t xml:space="preserve">firmy </w:t>
      </w:r>
      <w:r w:rsidR="006D342B" w:rsidRPr="006D342B">
        <w:rPr>
          <w:rFonts w:eastAsia="Times New Roman" w:cstheme="minorHAnsi"/>
          <w:sz w:val="24"/>
          <w:szCs w:val="24"/>
        </w:rPr>
        <w:t>windykac</w:t>
      </w:r>
      <w:r w:rsidR="000A0553">
        <w:rPr>
          <w:rFonts w:eastAsia="Times New Roman" w:cstheme="minorHAnsi"/>
          <w:sz w:val="24"/>
          <w:szCs w:val="24"/>
        </w:rPr>
        <w:t>yjne</w:t>
      </w:r>
      <w:r w:rsidR="006D342B" w:rsidRPr="006D342B">
        <w:rPr>
          <w:rFonts w:eastAsia="Times New Roman" w:cstheme="minorHAnsi"/>
          <w:sz w:val="24"/>
          <w:szCs w:val="24"/>
        </w:rPr>
        <w:t>)</w:t>
      </w:r>
      <w:r w:rsidR="005A0E99">
        <w:rPr>
          <w:rFonts w:eastAsia="Times New Roman" w:cstheme="minorHAnsi"/>
          <w:sz w:val="24"/>
          <w:szCs w:val="24"/>
        </w:rPr>
        <w:t xml:space="preserve"> oraz firmy telekomunikacyjne</w:t>
      </w:r>
      <w:r w:rsidR="00771137">
        <w:rPr>
          <w:rFonts w:eastAsia="Times New Roman" w:cstheme="minorHAnsi"/>
          <w:sz w:val="24"/>
          <w:szCs w:val="24"/>
        </w:rPr>
        <w:t xml:space="preserve"> (16 proc.)</w:t>
      </w:r>
      <w:r w:rsidR="00F35D79">
        <w:rPr>
          <w:rFonts w:eastAsia="Times New Roman" w:cstheme="minorHAnsi"/>
          <w:sz w:val="24"/>
          <w:szCs w:val="24"/>
        </w:rPr>
        <w:t>. P</w:t>
      </w:r>
      <w:r w:rsidR="0010698F">
        <w:rPr>
          <w:rFonts w:eastAsia="Times New Roman" w:cstheme="minorHAnsi"/>
          <w:sz w:val="24"/>
          <w:szCs w:val="24"/>
        </w:rPr>
        <w:t xml:space="preserve">onad </w:t>
      </w:r>
      <w:r w:rsidR="00F35D79">
        <w:rPr>
          <w:rFonts w:eastAsia="Times New Roman" w:cstheme="minorHAnsi"/>
          <w:sz w:val="24"/>
          <w:szCs w:val="24"/>
        </w:rPr>
        <w:t>7 proc.</w:t>
      </w:r>
      <w:r w:rsidR="0010698F">
        <w:rPr>
          <w:rFonts w:eastAsia="Times New Roman" w:cstheme="minorHAnsi"/>
          <w:sz w:val="24"/>
          <w:szCs w:val="24"/>
        </w:rPr>
        <w:t xml:space="preserve"> udziału w sprzedaży to nadania administracji publicznej, a 5</w:t>
      </w:r>
      <w:r w:rsidR="00F35D79">
        <w:rPr>
          <w:rFonts w:eastAsia="Times New Roman" w:cstheme="minorHAnsi"/>
          <w:sz w:val="24"/>
          <w:szCs w:val="24"/>
        </w:rPr>
        <w:t xml:space="preserve"> proc.</w:t>
      </w:r>
      <w:r w:rsidR="0010698F">
        <w:rPr>
          <w:rFonts w:eastAsia="Times New Roman" w:cstheme="minorHAnsi"/>
          <w:sz w:val="24"/>
          <w:szCs w:val="24"/>
        </w:rPr>
        <w:t xml:space="preserve"> </w:t>
      </w:r>
      <w:r w:rsidR="00771137">
        <w:rPr>
          <w:rFonts w:eastAsia="Times New Roman" w:cstheme="minorHAnsi"/>
          <w:sz w:val="24"/>
          <w:szCs w:val="24"/>
        </w:rPr>
        <w:t>e-commerce.</w:t>
      </w:r>
      <w:r w:rsidR="005A0E99">
        <w:rPr>
          <w:rFonts w:eastAsia="Times New Roman" w:cstheme="minorHAnsi"/>
          <w:sz w:val="24"/>
          <w:szCs w:val="24"/>
        </w:rPr>
        <w:t xml:space="preserve"> Z myślą szczególnie </w:t>
      </w:r>
      <w:r w:rsidR="00EA10FE">
        <w:rPr>
          <w:rFonts w:eastAsia="Times New Roman" w:cstheme="minorHAnsi"/>
          <w:sz w:val="24"/>
          <w:szCs w:val="24"/>
        </w:rPr>
        <w:t xml:space="preserve">o tym ostatnim segmencie, Speedmail </w:t>
      </w:r>
      <w:r w:rsidR="005B3220">
        <w:rPr>
          <w:rFonts w:eastAsia="Times New Roman" w:cstheme="minorHAnsi"/>
          <w:sz w:val="24"/>
          <w:szCs w:val="24"/>
        </w:rPr>
        <w:t xml:space="preserve">planuje rozwijać usługę </w:t>
      </w:r>
      <w:proofErr w:type="spellStart"/>
      <w:r w:rsidR="005B3220">
        <w:rPr>
          <w:rFonts w:eastAsia="Times New Roman" w:cstheme="minorHAnsi"/>
          <w:sz w:val="24"/>
          <w:szCs w:val="24"/>
        </w:rPr>
        <w:t>listopaczki</w:t>
      </w:r>
      <w:proofErr w:type="spellEnd"/>
      <w:r w:rsidR="005B3220">
        <w:rPr>
          <w:rFonts w:eastAsia="Times New Roman" w:cstheme="minorHAnsi"/>
          <w:sz w:val="24"/>
          <w:szCs w:val="24"/>
        </w:rPr>
        <w:t xml:space="preserve">. </w:t>
      </w:r>
      <w:r w:rsidR="0006173F">
        <w:rPr>
          <w:rFonts w:eastAsia="Times New Roman" w:cstheme="minorHAnsi"/>
          <w:sz w:val="24"/>
          <w:szCs w:val="24"/>
        </w:rPr>
        <w:t xml:space="preserve">Wprowadzone pod koniec ubiegłego roku rozwiązanie powstało pod kątem doręczeń </w:t>
      </w:r>
      <w:r w:rsidR="0010698F">
        <w:rPr>
          <w:rFonts w:eastAsia="Times New Roman" w:cstheme="minorHAnsi"/>
          <w:sz w:val="24"/>
          <w:szCs w:val="24"/>
        </w:rPr>
        <w:t>przesyłek małogabarytowych</w:t>
      </w:r>
      <w:r w:rsidR="0006173F">
        <w:rPr>
          <w:rFonts w:eastAsia="Times New Roman" w:cstheme="minorHAnsi"/>
          <w:sz w:val="24"/>
          <w:szCs w:val="24"/>
        </w:rPr>
        <w:t>, któr</w:t>
      </w:r>
      <w:r w:rsidR="00F35D79">
        <w:rPr>
          <w:rFonts w:eastAsia="Times New Roman" w:cstheme="minorHAnsi"/>
          <w:sz w:val="24"/>
          <w:szCs w:val="24"/>
        </w:rPr>
        <w:t>e</w:t>
      </w:r>
      <w:r w:rsidR="0006173F">
        <w:rPr>
          <w:rFonts w:eastAsia="Times New Roman" w:cstheme="minorHAnsi"/>
          <w:sz w:val="24"/>
          <w:szCs w:val="24"/>
        </w:rPr>
        <w:t xml:space="preserve"> stanowi</w:t>
      </w:r>
      <w:r w:rsidR="00F35D79">
        <w:rPr>
          <w:rFonts w:eastAsia="Times New Roman" w:cstheme="minorHAnsi"/>
          <w:sz w:val="24"/>
          <w:szCs w:val="24"/>
        </w:rPr>
        <w:t>ą</w:t>
      </w:r>
      <w:r w:rsidR="0006173F">
        <w:rPr>
          <w:rFonts w:eastAsia="Times New Roman" w:cstheme="minorHAnsi"/>
          <w:sz w:val="24"/>
          <w:szCs w:val="24"/>
        </w:rPr>
        <w:t xml:space="preserve"> znaczny udział </w:t>
      </w:r>
      <w:r w:rsidR="00F35D79">
        <w:rPr>
          <w:rFonts w:eastAsia="Times New Roman" w:cstheme="minorHAnsi"/>
          <w:sz w:val="24"/>
          <w:szCs w:val="24"/>
        </w:rPr>
        <w:t>w sprzedaży</w:t>
      </w:r>
      <w:r w:rsidR="0006173F">
        <w:rPr>
          <w:rFonts w:eastAsia="Times New Roman" w:cstheme="minorHAnsi"/>
          <w:sz w:val="24"/>
          <w:szCs w:val="24"/>
        </w:rPr>
        <w:t xml:space="preserve"> sklepów internetowych. </w:t>
      </w:r>
    </w:p>
    <w:p w14:paraId="4E7E923D" w14:textId="68BD11BD" w:rsidR="0006173F" w:rsidRDefault="0006173F" w:rsidP="005444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09B886C" w14:textId="675BE06D" w:rsidR="00FE2AF1" w:rsidRPr="00FE2AF1" w:rsidRDefault="00FE2AF1" w:rsidP="00FE2AF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Nowością w </w:t>
      </w:r>
      <w:r w:rsidR="0010698F">
        <w:rPr>
          <w:rFonts w:eastAsia="Times New Roman" w:cstheme="minorHAnsi"/>
          <w:sz w:val="24"/>
          <w:szCs w:val="24"/>
        </w:rPr>
        <w:t>ofercie</w:t>
      </w:r>
      <w:r>
        <w:rPr>
          <w:rFonts w:eastAsia="Times New Roman" w:cstheme="minorHAnsi"/>
          <w:sz w:val="24"/>
          <w:szCs w:val="24"/>
        </w:rPr>
        <w:t xml:space="preserve"> niezależnego </w:t>
      </w:r>
      <w:r w:rsidR="0097083E">
        <w:rPr>
          <w:rFonts w:eastAsia="Times New Roman" w:cstheme="minorHAnsi"/>
          <w:sz w:val="24"/>
          <w:szCs w:val="24"/>
        </w:rPr>
        <w:t xml:space="preserve">operatora pocztowego stanie się, wprowadzany od początku </w:t>
      </w:r>
      <w:r>
        <w:rPr>
          <w:rFonts w:eastAsia="Times New Roman" w:cstheme="minorHAnsi"/>
          <w:sz w:val="24"/>
          <w:szCs w:val="24"/>
        </w:rPr>
        <w:t>2021</w:t>
      </w:r>
      <w:r w:rsidR="0097083E">
        <w:rPr>
          <w:rFonts w:eastAsia="Times New Roman" w:cstheme="minorHAnsi"/>
          <w:sz w:val="24"/>
          <w:szCs w:val="24"/>
        </w:rPr>
        <w:t xml:space="preserve"> roku,</w:t>
      </w:r>
      <w:r>
        <w:rPr>
          <w:rFonts w:eastAsia="Times New Roman" w:cstheme="minorHAnsi"/>
          <w:sz w:val="24"/>
          <w:szCs w:val="24"/>
        </w:rPr>
        <w:t xml:space="preserve"> </w:t>
      </w:r>
      <w:r w:rsidR="0097083E">
        <w:rPr>
          <w:rFonts w:eastAsia="Times New Roman" w:cstheme="minorHAnsi"/>
          <w:sz w:val="24"/>
          <w:szCs w:val="24"/>
        </w:rPr>
        <w:t xml:space="preserve">system </w:t>
      </w:r>
      <w:r>
        <w:rPr>
          <w:rFonts w:eastAsia="Times New Roman" w:cstheme="minorHAnsi"/>
          <w:sz w:val="24"/>
          <w:szCs w:val="24"/>
        </w:rPr>
        <w:t xml:space="preserve">Elektronicznego Potwierdzenia Odbioru. Usługa </w:t>
      </w:r>
      <w:r w:rsidR="0097083E">
        <w:rPr>
          <w:rFonts w:eastAsia="Times New Roman" w:cstheme="minorHAnsi"/>
          <w:sz w:val="24"/>
          <w:szCs w:val="24"/>
        </w:rPr>
        <w:t>ta daje</w:t>
      </w:r>
      <w:r w:rsidRPr="00FE2AF1">
        <w:rPr>
          <w:rFonts w:eastAsia="Times New Roman" w:cstheme="minorHAnsi"/>
          <w:sz w:val="24"/>
          <w:szCs w:val="24"/>
        </w:rPr>
        <w:t xml:space="preserve"> </w:t>
      </w:r>
      <w:r w:rsidR="0097083E">
        <w:rPr>
          <w:rFonts w:eastAsia="Times New Roman" w:cstheme="minorHAnsi"/>
          <w:sz w:val="24"/>
          <w:szCs w:val="24"/>
        </w:rPr>
        <w:t>możliwość</w:t>
      </w:r>
      <w:r>
        <w:rPr>
          <w:rFonts w:eastAsia="Times New Roman" w:cstheme="minorHAnsi"/>
          <w:sz w:val="24"/>
          <w:szCs w:val="24"/>
        </w:rPr>
        <w:t xml:space="preserve"> składania podpisu </w:t>
      </w:r>
      <w:r w:rsidR="0010698F">
        <w:rPr>
          <w:rFonts w:eastAsia="Times New Roman" w:cstheme="minorHAnsi"/>
          <w:sz w:val="24"/>
          <w:szCs w:val="24"/>
        </w:rPr>
        <w:t xml:space="preserve">biometrycznego </w:t>
      </w:r>
      <w:r>
        <w:rPr>
          <w:rFonts w:eastAsia="Times New Roman" w:cstheme="minorHAnsi"/>
          <w:sz w:val="24"/>
          <w:szCs w:val="24"/>
        </w:rPr>
        <w:t xml:space="preserve">na urządzeniu mobilnym. </w:t>
      </w:r>
      <w:r w:rsidRPr="00FE2AF1">
        <w:rPr>
          <w:rFonts w:eastAsia="Times New Roman" w:cstheme="minorHAnsi"/>
          <w:sz w:val="24"/>
          <w:szCs w:val="24"/>
        </w:rPr>
        <w:t>Dzięki temu informacja potwierdzająca odbiór listu trafia do nadawcy znacznie szybciej, a przede wszystkim znacznie łatwiej ją ewidencjonować i weryfikować</w:t>
      </w:r>
      <w:r>
        <w:rPr>
          <w:rFonts w:eastAsia="Times New Roman" w:cstheme="minorHAnsi"/>
          <w:sz w:val="24"/>
          <w:szCs w:val="24"/>
        </w:rPr>
        <w:t xml:space="preserve">. </w:t>
      </w:r>
      <w:r w:rsidRPr="00FE2AF1">
        <w:rPr>
          <w:rFonts w:eastAsia="Times New Roman" w:cstheme="minorHAnsi"/>
          <w:sz w:val="24"/>
          <w:szCs w:val="24"/>
        </w:rPr>
        <w:t>EPO jest stosowane zwykle dla pism urzędowych, podatków, decyzji, zawiadomień, ale także innego rodzaju korespondencji.</w:t>
      </w:r>
    </w:p>
    <w:p w14:paraId="37A8EC65" w14:textId="5401AF0D" w:rsidR="00FE2AF1" w:rsidRDefault="00FE2AF1" w:rsidP="005444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31D854" w14:textId="2673FF40" w:rsidR="00FE2AF1" w:rsidRPr="00FE2AF1" w:rsidRDefault="00FE2AF1" w:rsidP="00FE2AF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– </w:t>
      </w:r>
      <w:r w:rsidRPr="00FE2AF1">
        <w:rPr>
          <w:rFonts w:eastAsia="Times New Roman" w:cstheme="minorHAnsi"/>
          <w:i/>
          <w:sz w:val="24"/>
          <w:szCs w:val="24"/>
        </w:rPr>
        <w:t>Coraz więcej urzędów i instytucji, ale także nadawców komercyjnych jest zainteresowanych t</w:t>
      </w:r>
      <w:r>
        <w:rPr>
          <w:rFonts w:eastAsia="Times New Roman" w:cstheme="minorHAnsi"/>
          <w:i/>
          <w:sz w:val="24"/>
          <w:szCs w:val="24"/>
        </w:rPr>
        <w:t>aką</w:t>
      </w:r>
      <w:r w:rsidRPr="00FE2AF1">
        <w:rPr>
          <w:rFonts w:eastAsia="Times New Roman" w:cstheme="minorHAnsi"/>
          <w:i/>
          <w:sz w:val="24"/>
          <w:szCs w:val="24"/>
        </w:rPr>
        <w:t xml:space="preserve"> usługą, dlatego postanowiliśmy ją uruchomić również w naszej sieci.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Pr="00FE2AF1">
        <w:rPr>
          <w:rFonts w:eastAsia="Times New Roman" w:cstheme="minorHAnsi"/>
          <w:i/>
          <w:sz w:val="24"/>
          <w:szCs w:val="24"/>
        </w:rPr>
        <w:t xml:space="preserve">W </w:t>
      </w:r>
      <w:r>
        <w:rPr>
          <w:rFonts w:eastAsia="Times New Roman" w:cstheme="minorHAnsi"/>
          <w:i/>
          <w:sz w:val="24"/>
          <w:szCs w:val="24"/>
        </w:rPr>
        <w:t>minionym</w:t>
      </w:r>
      <w:r w:rsidRPr="00FE2AF1">
        <w:rPr>
          <w:rFonts w:eastAsia="Times New Roman" w:cstheme="minorHAnsi"/>
          <w:i/>
          <w:sz w:val="24"/>
          <w:szCs w:val="24"/>
        </w:rPr>
        <w:t xml:space="preserve"> roku dokonaliśmy wyboru dostawcy tabletów i oprogramowania do podpisu elektronicznego oraz rozpoczęliśmy proces wdrożenia. </w:t>
      </w:r>
      <w:r>
        <w:rPr>
          <w:rFonts w:eastAsia="Times New Roman" w:cstheme="minorHAnsi"/>
          <w:i/>
          <w:sz w:val="24"/>
          <w:szCs w:val="24"/>
        </w:rPr>
        <w:t>Usługę uruchamiamy w</w:t>
      </w:r>
      <w:r w:rsidRPr="00FE2AF1">
        <w:rPr>
          <w:rFonts w:eastAsia="Times New Roman" w:cstheme="minorHAnsi"/>
          <w:i/>
          <w:sz w:val="24"/>
          <w:szCs w:val="24"/>
        </w:rPr>
        <w:t xml:space="preserve"> pierwszej kolejności u klientów lokalnych, stopniowo obejmują</w:t>
      </w:r>
      <w:r>
        <w:rPr>
          <w:rFonts w:eastAsia="Times New Roman" w:cstheme="minorHAnsi"/>
          <w:i/>
          <w:sz w:val="24"/>
          <w:szCs w:val="24"/>
        </w:rPr>
        <w:t xml:space="preserve">c kolejne placówki naszej firmy </w:t>
      </w:r>
      <w:r w:rsidRPr="000600C2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tłumaczy</w:t>
      </w:r>
      <w:r w:rsidRPr="00060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Janusz Konopka,</w:t>
      </w:r>
      <w:r w:rsidRPr="000600C2">
        <w:rPr>
          <w:bCs/>
          <w:sz w:val="24"/>
          <w:szCs w:val="24"/>
        </w:rPr>
        <w:t xml:space="preserve"> prezes zarządu Speedmail.</w:t>
      </w:r>
    </w:p>
    <w:p w14:paraId="5CD01E49" w14:textId="77777777" w:rsidR="00805B86" w:rsidRDefault="00805B86" w:rsidP="004C4410">
      <w:pPr>
        <w:spacing w:after="0" w:line="240" w:lineRule="auto"/>
        <w:jc w:val="both"/>
        <w:rPr>
          <w:bCs/>
          <w:sz w:val="24"/>
          <w:szCs w:val="24"/>
        </w:rPr>
      </w:pPr>
    </w:p>
    <w:p w14:paraId="6381DCFF" w14:textId="77777777" w:rsidR="00805B86" w:rsidRDefault="00805B86" w:rsidP="004C4410">
      <w:pPr>
        <w:spacing w:after="0" w:line="240" w:lineRule="auto"/>
        <w:jc w:val="both"/>
        <w:rPr>
          <w:bCs/>
          <w:sz w:val="24"/>
          <w:szCs w:val="24"/>
        </w:rPr>
      </w:pPr>
    </w:p>
    <w:p w14:paraId="0FF09ED7" w14:textId="77777777" w:rsidR="00FD5378" w:rsidRDefault="00FD5378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A2CD3D9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24C8267E" w14:textId="77777777" w:rsidR="00FD0F44" w:rsidRDefault="00FD0F44" w:rsidP="00FD0F44">
      <w:pPr>
        <w:spacing w:after="0" w:line="240" w:lineRule="auto"/>
        <w:jc w:val="both"/>
        <w:rPr>
          <w:i/>
        </w:rPr>
      </w:pPr>
      <w:r>
        <w:rPr>
          <w:b/>
          <w:i/>
        </w:rPr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2D797096" w14:textId="77777777"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26E108E7" w14:textId="77777777"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221F5AAA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27E5EFF2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3B32D5A1" w14:textId="4DA3CBA3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 w:rsidR="00F93A70"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+48 796 996 253</w:t>
      </w:r>
    </w:p>
    <w:p w14:paraId="283A5C9A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</w:p>
    <w:p w14:paraId="61FF54FD" w14:textId="77777777" w:rsidR="00D81976" w:rsidRPr="00003DA6" w:rsidRDefault="00D81976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1B6C4DF9" w14:textId="77777777" w:rsidR="00094841" w:rsidRDefault="00094841" w:rsidP="00E34AFC">
      <w:pPr>
        <w:spacing w:after="0" w:line="240" w:lineRule="auto"/>
        <w:jc w:val="both"/>
        <w:rPr>
          <w:bCs/>
          <w:sz w:val="24"/>
          <w:szCs w:val="24"/>
        </w:rPr>
      </w:pPr>
    </w:p>
    <w:sectPr w:rsidR="00094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FD79" w14:textId="77777777" w:rsidR="009E7F32" w:rsidRDefault="009E7F32" w:rsidP="00C82990">
      <w:pPr>
        <w:spacing w:after="0" w:line="240" w:lineRule="auto"/>
      </w:pPr>
      <w:r>
        <w:separator/>
      </w:r>
    </w:p>
  </w:endnote>
  <w:endnote w:type="continuationSeparator" w:id="0">
    <w:p w14:paraId="53D0456B" w14:textId="77777777" w:rsidR="009E7F32" w:rsidRDefault="009E7F32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6405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57D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897D02" wp14:editId="308D7B90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4CF5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F0BF" w14:textId="77777777" w:rsidR="009E7F32" w:rsidRDefault="009E7F32" w:rsidP="00C82990">
      <w:pPr>
        <w:spacing w:after="0" w:line="240" w:lineRule="auto"/>
      </w:pPr>
      <w:r>
        <w:separator/>
      </w:r>
    </w:p>
  </w:footnote>
  <w:footnote w:type="continuationSeparator" w:id="0">
    <w:p w14:paraId="4C147490" w14:textId="77777777" w:rsidR="009E7F32" w:rsidRDefault="009E7F32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F136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30CA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381A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3DA6"/>
    <w:rsid w:val="00007619"/>
    <w:rsid w:val="00010E21"/>
    <w:rsid w:val="000128AE"/>
    <w:rsid w:val="0001335A"/>
    <w:rsid w:val="000235D6"/>
    <w:rsid w:val="000272D8"/>
    <w:rsid w:val="00027D08"/>
    <w:rsid w:val="00036E0C"/>
    <w:rsid w:val="000456F4"/>
    <w:rsid w:val="00053C67"/>
    <w:rsid w:val="000542CA"/>
    <w:rsid w:val="000600C2"/>
    <w:rsid w:val="0006173F"/>
    <w:rsid w:val="00064564"/>
    <w:rsid w:val="00065117"/>
    <w:rsid w:val="0006679E"/>
    <w:rsid w:val="0006772B"/>
    <w:rsid w:val="0007164E"/>
    <w:rsid w:val="00076C56"/>
    <w:rsid w:val="00077001"/>
    <w:rsid w:val="00081059"/>
    <w:rsid w:val="00084FD2"/>
    <w:rsid w:val="0009039A"/>
    <w:rsid w:val="00090D55"/>
    <w:rsid w:val="00094841"/>
    <w:rsid w:val="00095416"/>
    <w:rsid w:val="00097903"/>
    <w:rsid w:val="000A0553"/>
    <w:rsid w:val="000A1746"/>
    <w:rsid w:val="000A18CA"/>
    <w:rsid w:val="000A367F"/>
    <w:rsid w:val="000A4776"/>
    <w:rsid w:val="000A71CD"/>
    <w:rsid w:val="000B162F"/>
    <w:rsid w:val="000B2E6C"/>
    <w:rsid w:val="000B5DBE"/>
    <w:rsid w:val="000B623F"/>
    <w:rsid w:val="000C4ECA"/>
    <w:rsid w:val="000C581D"/>
    <w:rsid w:val="000C5903"/>
    <w:rsid w:val="000C66F2"/>
    <w:rsid w:val="000D02CE"/>
    <w:rsid w:val="000D464D"/>
    <w:rsid w:val="000D5620"/>
    <w:rsid w:val="000D693C"/>
    <w:rsid w:val="000E0022"/>
    <w:rsid w:val="000E0138"/>
    <w:rsid w:val="000E147C"/>
    <w:rsid w:val="000E15A5"/>
    <w:rsid w:val="000E7B8E"/>
    <w:rsid w:val="000F04FF"/>
    <w:rsid w:val="00105555"/>
    <w:rsid w:val="0010698F"/>
    <w:rsid w:val="00110E30"/>
    <w:rsid w:val="0011303A"/>
    <w:rsid w:val="00113C57"/>
    <w:rsid w:val="00122039"/>
    <w:rsid w:val="00144F28"/>
    <w:rsid w:val="001450DF"/>
    <w:rsid w:val="00147C1A"/>
    <w:rsid w:val="00150D95"/>
    <w:rsid w:val="00156355"/>
    <w:rsid w:val="00156880"/>
    <w:rsid w:val="00167F97"/>
    <w:rsid w:val="0017362C"/>
    <w:rsid w:val="00176AA0"/>
    <w:rsid w:val="0017783E"/>
    <w:rsid w:val="00177C13"/>
    <w:rsid w:val="00187B31"/>
    <w:rsid w:val="00194A38"/>
    <w:rsid w:val="00194A3A"/>
    <w:rsid w:val="00194C60"/>
    <w:rsid w:val="001A12C9"/>
    <w:rsid w:val="001A3BF2"/>
    <w:rsid w:val="001A3E59"/>
    <w:rsid w:val="001A439B"/>
    <w:rsid w:val="001A48AF"/>
    <w:rsid w:val="001A56BD"/>
    <w:rsid w:val="001B32D1"/>
    <w:rsid w:val="001B49AE"/>
    <w:rsid w:val="001B6F71"/>
    <w:rsid w:val="001E7E23"/>
    <w:rsid w:val="001F2F1D"/>
    <w:rsid w:val="001F2F28"/>
    <w:rsid w:val="001F6758"/>
    <w:rsid w:val="00201E6E"/>
    <w:rsid w:val="0020729B"/>
    <w:rsid w:val="002130A0"/>
    <w:rsid w:val="00215F6D"/>
    <w:rsid w:val="002232F4"/>
    <w:rsid w:val="00227B1F"/>
    <w:rsid w:val="002315F3"/>
    <w:rsid w:val="00243B77"/>
    <w:rsid w:val="00244C41"/>
    <w:rsid w:val="00252EC9"/>
    <w:rsid w:val="0025589E"/>
    <w:rsid w:val="00266708"/>
    <w:rsid w:val="00272E61"/>
    <w:rsid w:val="002732AA"/>
    <w:rsid w:val="00276A3A"/>
    <w:rsid w:val="00276B58"/>
    <w:rsid w:val="00280182"/>
    <w:rsid w:val="002812CD"/>
    <w:rsid w:val="00283310"/>
    <w:rsid w:val="00287881"/>
    <w:rsid w:val="0029212F"/>
    <w:rsid w:val="0029516F"/>
    <w:rsid w:val="002A2A9B"/>
    <w:rsid w:val="002A40A5"/>
    <w:rsid w:val="002A45CB"/>
    <w:rsid w:val="002B0CAF"/>
    <w:rsid w:val="002B402E"/>
    <w:rsid w:val="002B40F2"/>
    <w:rsid w:val="002C1858"/>
    <w:rsid w:val="002C1F47"/>
    <w:rsid w:val="002D2FEE"/>
    <w:rsid w:val="002E2C08"/>
    <w:rsid w:val="002F64E0"/>
    <w:rsid w:val="00303530"/>
    <w:rsid w:val="003144C6"/>
    <w:rsid w:val="003221A5"/>
    <w:rsid w:val="003335B9"/>
    <w:rsid w:val="003357CE"/>
    <w:rsid w:val="00337BCF"/>
    <w:rsid w:val="00340B64"/>
    <w:rsid w:val="00341394"/>
    <w:rsid w:val="003447B6"/>
    <w:rsid w:val="00346FBD"/>
    <w:rsid w:val="003474D8"/>
    <w:rsid w:val="003501D7"/>
    <w:rsid w:val="00351698"/>
    <w:rsid w:val="0035287F"/>
    <w:rsid w:val="003534AB"/>
    <w:rsid w:val="003609FB"/>
    <w:rsid w:val="00360B28"/>
    <w:rsid w:val="00366986"/>
    <w:rsid w:val="00372C88"/>
    <w:rsid w:val="00390125"/>
    <w:rsid w:val="0039080A"/>
    <w:rsid w:val="00395F3E"/>
    <w:rsid w:val="003A05A8"/>
    <w:rsid w:val="003A3EC2"/>
    <w:rsid w:val="003A5E8F"/>
    <w:rsid w:val="003B0BF6"/>
    <w:rsid w:val="003B0E8A"/>
    <w:rsid w:val="003B111B"/>
    <w:rsid w:val="003B4BAF"/>
    <w:rsid w:val="003C0395"/>
    <w:rsid w:val="003D1FBD"/>
    <w:rsid w:val="003D2937"/>
    <w:rsid w:val="003D2984"/>
    <w:rsid w:val="003D2E72"/>
    <w:rsid w:val="003D385B"/>
    <w:rsid w:val="003D68F1"/>
    <w:rsid w:val="003E1CEF"/>
    <w:rsid w:val="003E77C4"/>
    <w:rsid w:val="003F0E3A"/>
    <w:rsid w:val="00401889"/>
    <w:rsid w:val="00403B3C"/>
    <w:rsid w:val="00403C06"/>
    <w:rsid w:val="00412E67"/>
    <w:rsid w:val="00412F7B"/>
    <w:rsid w:val="0041773C"/>
    <w:rsid w:val="00420D56"/>
    <w:rsid w:val="00422441"/>
    <w:rsid w:val="00430D9B"/>
    <w:rsid w:val="004316F5"/>
    <w:rsid w:val="00437FE8"/>
    <w:rsid w:val="0044070B"/>
    <w:rsid w:val="004424E4"/>
    <w:rsid w:val="004477C1"/>
    <w:rsid w:val="00452182"/>
    <w:rsid w:val="00457908"/>
    <w:rsid w:val="00473F22"/>
    <w:rsid w:val="0047726B"/>
    <w:rsid w:val="004849D4"/>
    <w:rsid w:val="0049085C"/>
    <w:rsid w:val="0049410E"/>
    <w:rsid w:val="00494682"/>
    <w:rsid w:val="00494F3D"/>
    <w:rsid w:val="004969C7"/>
    <w:rsid w:val="00497A14"/>
    <w:rsid w:val="004A153D"/>
    <w:rsid w:val="004A3609"/>
    <w:rsid w:val="004A490C"/>
    <w:rsid w:val="004A66D1"/>
    <w:rsid w:val="004A794C"/>
    <w:rsid w:val="004B0C1A"/>
    <w:rsid w:val="004B2973"/>
    <w:rsid w:val="004B361E"/>
    <w:rsid w:val="004B3C27"/>
    <w:rsid w:val="004B5735"/>
    <w:rsid w:val="004C3601"/>
    <w:rsid w:val="004C3E3B"/>
    <w:rsid w:val="004C4410"/>
    <w:rsid w:val="004C52FA"/>
    <w:rsid w:val="004C6FC0"/>
    <w:rsid w:val="004D6B2B"/>
    <w:rsid w:val="004D78E4"/>
    <w:rsid w:val="004E3081"/>
    <w:rsid w:val="004E670A"/>
    <w:rsid w:val="004F0348"/>
    <w:rsid w:val="004F4854"/>
    <w:rsid w:val="004F52D5"/>
    <w:rsid w:val="00500297"/>
    <w:rsid w:val="00502B6F"/>
    <w:rsid w:val="00506E6C"/>
    <w:rsid w:val="00507525"/>
    <w:rsid w:val="00512057"/>
    <w:rsid w:val="005259BD"/>
    <w:rsid w:val="00526C18"/>
    <w:rsid w:val="00537D13"/>
    <w:rsid w:val="0054361E"/>
    <w:rsid w:val="00544421"/>
    <w:rsid w:val="00552DFF"/>
    <w:rsid w:val="00554F3F"/>
    <w:rsid w:val="00570DFC"/>
    <w:rsid w:val="005756E3"/>
    <w:rsid w:val="00577373"/>
    <w:rsid w:val="0058175C"/>
    <w:rsid w:val="00585992"/>
    <w:rsid w:val="00593F0F"/>
    <w:rsid w:val="00594999"/>
    <w:rsid w:val="005A0E99"/>
    <w:rsid w:val="005A1A6A"/>
    <w:rsid w:val="005A2E34"/>
    <w:rsid w:val="005A68FE"/>
    <w:rsid w:val="005B1B0A"/>
    <w:rsid w:val="005B3220"/>
    <w:rsid w:val="005B6488"/>
    <w:rsid w:val="005C2C23"/>
    <w:rsid w:val="005D1168"/>
    <w:rsid w:val="005D3FC8"/>
    <w:rsid w:val="005D4C28"/>
    <w:rsid w:val="005D5537"/>
    <w:rsid w:val="005E7301"/>
    <w:rsid w:val="005E7742"/>
    <w:rsid w:val="005E7934"/>
    <w:rsid w:val="005E7A35"/>
    <w:rsid w:val="005F0C4D"/>
    <w:rsid w:val="005F1FF4"/>
    <w:rsid w:val="005F6831"/>
    <w:rsid w:val="00600565"/>
    <w:rsid w:val="00602A4D"/>
    <w:rsid w:val="00604937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229D4"/>
    <w:rsid w:val="00623FCF"/>
    <w:rsid w:val="0063661F"/>
    <w:rsid w:val="00651A7F"/>
    <w:rsid w:val="00656D53"/>
    <w:rsid w:val="00660340"/>
    <w:rsid w:val="00660F8C"/>
    <w:rsid w:val="00661691"/>
    <w:rsid w:val="006628D0"/>
    <w:rsid w:val="00663ECF"/>
    <w:rsid w:val="00666528"/>
    <w:rsid w:val="00670080"/>
    <w:rsid w:val="00670138"/>
    <w:rsid w:val="0067500D"/>
    <w:rsid w:val="0067779A"/>
    <w:rsid w:val="00685917"/>
    <w:rsid w:val="006A1C14"/>
    <w:rsid w:val="006A37E5"/>
    <w:rsid w:val="006A3F3D"/>
    <w:rsid w:val="006A5A6A"/>
    <w:rsid w:val="006A7457"/>
    <w:rsid w:val="006B13B7"/>
    <w:rsid w:val="006B762E"/>
    <w:rsid w:val="006C0080"/>
    <w:rsid w:val="006C1798"/>
    <w:rsid w:val="006C625A"/>
    <w:rsid w:val="006D342B"/>
    <w:rsid w:val="006D7F36"/>
    <w:rsid w:val="006E0126"/>
    <w:rsid w:val="006E0B80"/>
    <w:rsid w:val="006E33A5"/>
    <w:rsid w:val="006E6E35"/>
    <w:rsid w:val="0070345C"/>
    <w:rsid w:val="0070447E"/>
    <w:rsid w:val="00712B0B"/>
    <w:rsid w:val="00714F54"/>
    <w:rsid w:val="007166A0"/>
    <w:rsid w:val="00717B2A"/>
    <w:rsid w:val="00724A33"/>
    <w:rsid w:val="00726D2E"/>
    <w:rsid w:val="00732F8B"/>
    <w:rsid w:val="007410E4"/>
    <w:rsid w:val="00745369"/>
    <w:rsid w:val="007455D1"/>
    <w:rsid w:val="00746E9A"/>
    <w:rsid w:val="00752D08"/>
    <w:rsid w:val="007616A5"/>
    <w:rsid w:val="00764220"/>
    <w:rsid w:val="00770574"/>
    <w:rsid w:val="00770B82"/>
    <w:rsid w:val="00771137"/>
    <w:rsid w:val="00772EDC"/>
    <w:rsid w:val="00773529"/>
    <w:rsid w:val="00774CCE"/>
    <w:rsid w:val="00775D14"/>
    <w:rsid w:val="0078005E"/>
    <w:rsid w:val="00780CB1"/>
    <w:rsid w:val="00784446"/>
    <w:rsid w:val="00785CA4"/>
    <w:rsid w:val="007866EB"/>
    <w:rsid w:val="00786EF8"/>
    <w:rsid w:val="00790F2A"/>
    <w:rsid w:val="0079260C"/>
    <w:rsid w:val="0079471A"/>
    <w:rsid w:val="007958A6"/>
    <w:rsid w:val="00795C82"/>
    <w:rsid w:val="00796346"/>
    <w:rsid w:val="0079740E"/>
    <w:rsid w:val="00797A48"/>
    <w:rsid w:val="007A0F21"/>
    <w:rsid w:val="007A3F13"/>
    <w:rsid w:val="007A42F4"/>
    <w:rsid w:val="007A6DF8"/>
    <w:rsid w:val="007A74DC"/>
    <w:rsid w:val="007B2356"/>
    <w:rsid w:val="007B341D"/>
    <w:rsid w:val="007B724A"/>
    <w:rsid w:val="007C53C5"/>
    <w:rsid w:val="007C5A8C"/>
    <w:rsid w:val="007C6EFE"/>
    <w:rsid w:val="007D179D"/>
    <w:rsid w:val="007D3FCD"/>
    <w:rsid w:val="007E0E6A"/>
    <w:rsid w:val="007E3EDD"/>
    <w:rsid w:val="007E7EE2"/>
    <w:rsid w:val="008012C9"/>
    <w:rsid w:val="008048A9"/>
    <w:rsid w:val="00805265"/>
    <w:rsid w:val="00805B86"/>
    <w:rsid w:val="00805DAF"/>
    <w:rsid w:val="00807471"/>
    <w:rsid w:val="00807663"/>
    <w:rsid w:val="008147AF"/>
    <w:rsid w:val="00827775"/>
    <w:rsid w:val="00833800"/>
    <w:rsid w:val="00833877"/>
    <w:rsid w:val="00834696"/>
    <w:rsid w:val="0083604E"/>
    <w:rsid w:val="008437D9"/>
    <w:rsid w:val="00851F21"/>
    <w:rsid w:val="0085247E"/>
    <w:rsid w:val="00854A8E"/>
    <w:rsid w:val="0086020E"/>
    <w:rsid w:val="00865167"/>
    <w:rsid w:val="0086550A"/>
    <w:rsid w:val="00865FC5"/>
    <w:rsid w:val="0086649F"/>
    <w:rsid w:val="00872481"/>
    <w:rsid w:val="00872B4A"/>
    <w:rsid w:val="008747A7"/>
    <w:rsid w:val="00880660"/>
    <w:rsid w:val="00881B01"/>
    <w:rsid w:val="00881CAA"/>
    <w:rsid w:val="008828E1"/>
    <w:rsid w:val="00885EB3"/>
    <w:rsid w:val="008864AB"/>
    <w:rsid w:val="00886FE0"/>
    <w:rsid w:val="008928F9"/>
    <w:rsid w:val="00892CEE"/>
    <w:rsid w:val="008A4E1C"/>
    <w:rsid w:val="008B0574"/>
    <w:rsid w:val="008B066F"/>
    <w:rsid w:val="008B3B7B"/>
    <w:rsid w:val="008B3CBA"/>
    <w:rsid w:val="008C2A2A"/>
    <w:rsid w:val="008C35E4"/>
    <w:rsid w:val="008C4CC2"/>
    <w:rsid w:val="008D11A3"/>
    <w:rsid w:val="008D232C"/>
    <w:rsid w:val="008D3B25"/>
    <w:rsid w:val="008D6B50"/>
    <w:rsid w:val="008F63B6"/>
    <w:rsid w:val="009022E7"/>
    <w:rsid w:val="00903A32"/>
    <w:rsid w:val="00904831"/>
    <w:rsid w:val="00912693"/>
    <w:rsid w:val="00923D04"/>
    <w:rsid w:val="00926A2C"/>
    <w:rsid w:val="00933508"/>
    <w:rsid w:val="00943464"/>
    <w:rsid w:val="0094408C"/>
    <w:rsid w:val="0094638C"/>
    <w:rsid w:val="009470E9"/>
    <w:rsid w:val="009473F1"/>
    <w:rsid w:val="00953DAD"/>
    <w:rsid w:val="0097083E"/>
    <w:rsid w:val="00981989"/>
    <w:rsid w:val="00985070"/>
    <w:rsid w:val="009909D6"/>
    <w:rsid w:val="009919CB"/>
    <w:rsid w:val="00991E40"/>
    <w:rsid w:val="0099286D"/>
    <w:rsid w:val="009951D2"/>
    <w:rsid w:val="0099731F"/>
    <w:rsid w:val="00997D82"/>
    <w:rsid w:val="009B1BBD"/>
    <w:rsid w:val="009B39C4"/>
    <w:rsid w:val="009B62B3"/>
    <w:rsid w:val="009B6C7D"/>
    <w:rsid w:val="009C0315"/>
    <w:rsid w:val="009C29AD"/>
    <w:rsid w:val="009C3C70"/>
    <w:rsid w:val="009C66A1"/>
    <w:rsid w:val="009C78A2"/>
    <w:rsid w:val="009D020E"/>
    <w:rsid w:val="009D169A"/>
    <w:rsid w:val="009D17EF"/>
    <w:rsid w:val="009D6E8E"/>
    <w:rsid w:val="009E3E12"/>
    <w:rsid w:val="009E4F75"/>
    <w:rsid w:val="009E7F32"/>
    <w:rsid w:val="009F0452"/>
    <w:rsid w:val="009F58C6"/>
    <w:rsid w:val="009F5BBA"/>
    <w:rsid w:val="00A00F29"/>
    <w:rsid w:val="00A12EE8"/>
    <w:rsid w:val="00A15CD3"/>
    <w:rsid w:val="00A17EBB"/>
    <w:rsid w:val="00A20E8D"/>
    <w:rsid w:val="00A27B32"/>
    <w:rsid w:val="00A304D4"/>
    <w:rsid w:val="00A310F1"/>
    <w:rsid w:val="00A36A0E"/>
    <w:rsid w:val="00A372F3"/>
    <w:rsid w:val="00A42244"/>
    <w:rsid w:val="00A46E3C"/>
    <w:rsid w:val="00A50A55"/>
    <w:rsid w:val="00A50FB9"/>
    <w:rsid w:val="00A630DC"/>
    <w:rsid w:val="00A63D3E"/>
    <w:rsid w:val="00A63F14"/>
    <w:rsid w:val="00A67410"/>
    <w:rsid w:val="00A71882"/>
    <w:rsid w:val="00A74068"/>
    <w:rsid w:val="00A7425E"/>
    <w:rsid w:val="00A77616"/>
    <w:rsid w:val="00A81A31"/>
    <w:rsid w:val="00A8329B"/>
    <w:rsid w:val="00A86255"/>
    <w:rsid w:val="00A87DA3"/>
    <w:rsid w:val="00AA00DA"/>
    <w:rsid w:val="00AA3FAE"/>
    <w:rsid w:val="00AA655E"/>
    <w:rsid w:val="00AB0A98"/>
    <w:rsid w:val="00AB5619"/>
    <w:rsid w:val="00AC4643"/>
    <w:rsid w:val="00AD2DBC"/>
    <w:rsid w:val="00AE1766"/>
    <w:rsid w:val="00AE3E5F"/>
    <w:rsid w:val="00AE4BCE"/>
    <w:rsid w:val="00AF03B2"/>
    <w:rsid w:val="00AF1A89"/>
    <w:rsid w:val="00AF4D82"/>
    <w:rsid w:val="00AF5826"/>
    <w:rsid w:val="00AF605C"/>
    <w:rsid w:val="00AF693D"/>
    <w:rsid w:val="00AF6A35"/>
    <w:rsid w:val="00B0005C"/>
    <w:rsid w:val="00B00308"/>
    <w:rsid w:val="00B0049B"/>
    <w:rsid w:val="00B066B5"/>
    <w:rsid w:val="00B074D6"/>
    <w:rsid w:val="00B076A4"/>
    <w:rsid w:val="00B10C5A"/>
    <w:rsid w:val="00B11044"/>
    <w:rsid w:val="00B20ADC"/>
    <w:rsid w:val="00B21786"/>
    <w:rsid w:val="00B22D73"/>
    <w:rsid w:val="00B25D27"/>
    <w:rsid w:val="00B30358"/>
    <w:rsid w:val="00B34D44"/>
    <w:rsid w:val="00B371AE"/>
    <w:rsid w:val="00B46721"/>
    <w:rsid w:val="00B5611E"/>
    <w:rsid w:val="00B5790E"/>
    <w:rsid w:val="00B6212F"/>
    <w:rsid w:val="00B62592"/>
    <w:rsid w:val="00B6311F"/>
    <w:rsid w:val="00B77B6C"/>
    <w:rsid w:val="00B80259"/>
    <w:rsid w:val="00B835BA"/>
    <w:rsid w:val="00B83CF9"/>
    <w:rsid w:val="00B92202"/>
    <w:rsid w:val="00B939E8"/>
    <w:rsid w:val="00BA3C14"/>
    <w:rsid w:val="00BA4AD9"/>
    <w:rsid w:val="00BA7B5D"/>
    <w:rsid w:val="00BB052C"/>
    <w:rsid w:val="00BB07BC"/>
    <w:rsid w:val="00BB1DFA"/>
    <w:rsid w:val="00BB2217"/>
    <w:rsid w:val="00BB39B0"/>
    <w:rsid w:val="00BC3A32"/>
    <w:rsid w:val="00BC4B06"/>
    <w:rsid w:val="00BC7827"/>
    <w:rsid w:val="00BE64B7"/>
    <w:rsid w:val="00BF2998"/>
    <w:rsid w:val="00BF5AFE"/>
    <w:rsid w:val="00BF5E28"/>
    <w:rsid w:val="00BF6F30"/>
    <w:rsid w:val="00C06BA8"/>
    <w:rsid w:val="00C15840"/>
    <w:rsid w:val="00C17EF5"/>
    <w:rsid w:val="00C210EE"/>
    <w:rsid w:val="00C22952"/>
    <w:rsid w:val="00C25518"/>
    <w:rsid w:val="00C26A67"/>
    <w:rsid w:val="00C3494A"/>
    <w:rsid w:val="00C362C7"/>
    <w:rsid w:val="00C4056C"/>
    <w:rsid w:val="00C42310"/>
    <w:rsid w:val="00C43148"/>
    <w:rsid w:val="00C46898"/>
    <w:rsid w:val="00C47B69"/>
    <w:rsid w:val="00C55B0B"/>
    <w:rsid w:val="00C57B7B"/>
    <w:rsid w:val="00C61AE1"/>
    <w:rsid w:val="00C648D2"/>
    <w:rsid w:val="00C65901"/>
    <w:rsid w:val="00C74341"/>
    <w:rsid w:val="00C74448"/>
    <w:rsid w:val="00C800C2"/>
    <w:rsid w:val="00C816E5"/>
    <w:rsid w:val="00C82990"/>
    <w:rsid w:val="00C8322E"/>
    <w:rsid w:val="00C84E3F"/>
    <w:rsid w:val="00C84F5A"/>
    <w:rsid w:val="00C86FFA"/>
    <w:rsid w:val="00C9052A"/>
    <w:rsid w:val="00CA2C19"/>
    <w:rsid w:val="00CB1D50"/>
    <w:rsid w:val="00CB3B11"/>
    <w:rsid w:val="00CB41B4"/>
    <w:rsid w:val="00CB4BB2"/>
    <w:rsid w:val="00CB514C"/>
    <w:rsid w:val="00CC145B"/>
    <w:rsid w:val="00CC3B09"/>
    <w:rsid w:val="00CC511A"/>
    <w:rsid w:val="00CD397E"/>
    <w:rsid w:val="00CD5641"/>
    <w:rsid w:val="00CD57DC"/>
    <w:rsid w:val="00CE2EB5"/>
    <w:rsid w:val="00CE70EB"/>
    <w:rsid w:val="00CF7F05"/>
    <w:rsid w:val="00D01211"/>
    <w:rsid w:val="00D01365"/>
    <w:rsid w:val="00D0236F"/>
    <w:rsid w:val="00D050CB"/>
    <w:rsid w:val="00D10978"/>
    <w:rsid w:val="00D11DC8"/>
    <w:rsid w:val="00D136CF"/>
    <w:rsid w:val="00D14D36"/>
    <w:rsid w:val="00D22EB5"/>
    <w:rsid w:val="00D239AB"/>
    <w:rsid w:val="00D260C0"/>
    <w:rsid w:val="00D3136A"/>
    <w:rsid w:val="00D329EF"/>
    <w:rsid w:val="00D34443"/>
    <w:rsid w:val="00D40009"/>
    <w:rsid w:val="00D42606"/>
    <w:rsid w:val="00D44EA7"/>
    <w:rsid w:val="00D51FE9"/>
    <w:rsid w:val="00D5338A"/>
    <w:rsid w:val="00D544C1"/>
    <w:rsid w:val="00D54FEB"/>
    <w:rsid w:val="00D564B2"/>
    <w:rsid w:val="00D57B7D"/>
    <w:rsid w:val="00D605C7"/>
    <w:rsid w:val="00D60AF0"/>
    <w:rsid w:val="00D62AF2"/>
    <w:rsid w:val="00D65FC6"/>
    <w:rsid w:val="00D730DB"/>
    <w:rsid w:val="00D81976"/>
    <w:rsid w:val="00D81A7B"/>
    <w:rsid w:val="00D82A93"/>
    <w:rsid w:val="00D837E1"/>
    <w:rsid w:val="00D83DFB"/>
    <w:rsid w:val="00D86610"/>
    <w:rsid w:val="00D90354"/>
    <w:rsid w:val="00D943EC"/>
    <w:rsid w:val="00D95056"/>
    <w:rsid w:val="00D972C8"/>
    <w:rsid w:val="00DA65A0"/>
    <w:rsid w:val="00DB3033"/>
    <w:rsid w:val="00DB487E"/>
    <w:rsid w:val="00DC212D"/>
    <w:rsid w:val="00DC4321"/>
    <w:rsid w:val="00DC533E"/>
    <w:rsid w:val="00DD1A94"/>
    <w:rsid w:val="00DD53E3"/>
    <w:rsid w:val="00DD5DA4"/>
    <w:rsid w:val="00DE5DDE"/>
    <w:rsid w:val="00DF08C6"/>
    <w:rsid w:val="00DF3816"/>
    <w:rsid w:val="00DF4399"/>
    <w:rsid w:val="00DF7860"/>
    <w:rsid w:val="00E00269"/>
    <w:rsid w:val="00E00C6D"/>
    <w:rsid w:val="00E00DBA"/>
    <w:rsid w:val="00E01763"/>
    <w:rsid w:val="00E0464F"/>
    <w:rsid w:val="00E12EB8"/>
    <w:rsid w:val="00E13AAD"/>
    <w:rsid w:val="00E14B48"/>
    <w:rsid w:val="00E15999"/>
    <w:rsid w:val="00E33A67"/>
    <w:rsid w:val="00E34AFC"/>
    <w:rsid w:val="00E358B0"/>
    <w:rsid w:val="00E4041E"/>
    <w:rsid w:val="00E435B3"/>
    <w:rsid w:val="00E437DD"/>
    <w:rsid w:val="00E5040E"/>
    <w:rsid w:val="00E509E2"/>
    <w:rsid w:val="00E51CD7"/>
    <w:rsid w:val="00E55A63"/>
    <w:rsid w:val="00E55B27"/>
    <w:rsid w:val="00E61F21"/>
    <w:rsid w:val="00E641C8"/>
    <w:rsid w:val="00E64223"/>
    <w:rsid w:val="00E65D30"/>
    <w:rsid w:val="00E732B0"/>
    <w:rsid w:val="00E77532"/>
    <w:rsid w:val="00E7768C"/>
    <w:rsid w:val="00E77F4B"/>
    <w:rsid w:val="00E81964"/>
    <w:rsid w:val="00E8424F"/>
    <w:rsid w:val="00E9265F"/>
    <w:rsid w:val="00E940B2"/>
    <w:rsid w:val="00E943AA"/>
    <w:rsid w:val="00E94694"/>
    <w:rsid w:val="00EA10FE"/>
    <w:rsid w:val="00EA2850"/>
    <w:rsid w:val="00EB3D13"/>
    <w:rsid w:val="00EB5578"/>
    <w:rsid w:val="00EC4992"/>
    <w:rsid w:val="00EC4B93"/>
    <w:rsid w:val="00EC7BD7"/>
    <w:rsid w:val="00ED0013"/>
    <w:rsid w:val="00ED044A"/>
    <w:rsid w:val="00EE0AB3"/>
    <w:rsid w:val="00EE2A99"/>
    <w:rsid w:val="00EE6CBA"/>
    <w:rsid w:val="00EF1C7A"/>
    <w:rsid w:val="00EF3A73"/>
    <w:rsid w:val="00F00BD1"/>
    <w:rsid w:val="00F054AD"/>
    <w:rsid w:val="00F114FA"/>
    <w:rsid w:val="00F12D99"/>
    <w:rsid w:val="00F13383"/>
    <w:rsid w:val="00F13FB5"/>
    <w:rsid w:val="00F14D2C"/>
    <w:rsid w:val="00F21B0F"/>
    <w:rsid w:val="00F23805"/>
    <w:rsid w:val="00F23FE7"/>
    <w:rsid w:val="00F2478D"/>
    <w:rsid w:val="00F27C11"/>
    <w:rsid w:val="00F31043"/>
    <w:rsid w:val="00F3240B"/>
    <w:rsid w:val="00F3589E"/>
    <w:rsid w:val="00F35D79"/>
    <w:rsid w:val="00F35DF9"/>
    <w:rsid w:val="00F40C3B"/>
    <w:rsid w:val="00F44A1E"/>
    <w:rsid w:val="00F471D6"/>
    <w:rsid w:val="00F5511F"/>
    <w:rsid w:val="00F55B3B"/>
    <w:rsid w:val="00F624A0"/>
    <w:rsid w:val="00F67B71"/>
    <w:rsid w:val="00F724C3"/>
    <w:rsid w:val="00F72572"/>
    <w:rsid w:val="00F82455"/>
    <w:rsid w:val="00F869A6"/>
    <w:rsid w:val="00F8710A"/>
    <w:rsid w:val="00F915B3"/>
    <w:rsid w:val="00F93A70"/>
    <w:rsid w:val="00F944CB"/>
    <w:rsid w:val="00FA078E"/>
    <w:rsid w:val="00FA5D63"/>
    <w:rsid w:val="00FA7394"/>
    <w:rsid w:val="00FB1033"/>
    <w:rsid w:val="00FB452C"/>
    <w:rsid w:val="00FB4A36"/>
    <w:rsid w:val="00FB6A04"/>
    <w:rsid w:val="00FB6A4A"/>
    <w:rsid w:val="00FB79D8"/>
    <w:rsid w:val="00FC730A"/>
    <w:rsid w:val="00FD01F7"/>
    <w:rsid w:val="00FD05DC"/>
    <w:rsid w:val="00FD0F44"/>
    <w:rsid w:val="00FD18AB"/>
    <w:rsid w:val="00FD3B49"/>
    <w:rsid w:val="00FD5378"/>
    <w:rsid w:val="00FE2AF1"/>
    <w:rsid w:val="00FE46E0"/>
    <w:rsid w:val="00FE6507"/>
    <w:rsid w:val="00FE69C2"/>
    <w:rsid w:val="00FF060F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69CF"/>
  <w15:docId w15:val="{E2D89867-6452-4086-9917-9AEAA16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0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0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3CCE-58B3-4138-9255-054B6C2C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6</cp:revision>
  <cp:lastPrinted>2021-02-01T13:11:00Z</cp:lastPrinted>
  <dcterms:created xsi:type="dcterms:W3CDTF">2021-02-01T13:28:00Z</dcterms:created>
  <dcterms:modified xsi:type="dcterms:W3CDTF">2021-02-08T15:53:00Z</dcterms:modified>
</cp:coreProperties>
</file>